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AAA1B">
      <w:pPr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</w:p>
    <w:tbl>
      <w:tblPr>
        <w:tblStyle w:val="5"/>
        <w:tblW w:w="9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77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562"/>
        <w:gridCol w:w="1127"/>
      </w:tblGrid>
      <w:tr w14:paraId="67DCB44A">
        <w:trPr>
          <w:gridBefore w:val="1"/>
          <w:wBefore w:w="12" w:type="dxa"/>
          <w:trHeight w:val="397" w:hRule="atLeast"/>
          <w:jc w:val="center"/>
        </w:trPr>
        <w:tc>
          <w:tcPr>
            <w:tcW w:w="995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23F9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佛山市三水投资发展集团有限公司公开招聘</w:t>
            </w:r>
          </w:p>
          <w:p w14:paraId="3DAD90D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right="0" w:rightChars="0"/>
              <w:jc w:val="center"/>
              <w:textAlignment w:val="auto"/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下属企业工作人员报名表</w:t>
            </w:r>
          </w:p>
        </w:tc>
      </w:tr>
      <w:tr w14:paraId="0768F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567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C8E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D9B0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872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BC7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3FD4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C20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25D68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D94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24D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F07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134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2589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026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B3D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E66D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E091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552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3B7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1EA0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6FC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C86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938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A1E2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C78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CC9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4E7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807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AA0B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6EE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1B2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5F66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1F35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2DE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841A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71E2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8B04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E0B8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1F0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0FC8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83AA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E17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481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0BC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DCB1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21AD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399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657A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FA3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1BDD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C0D9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1E54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DD7C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FF7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983C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59E0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41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E96E53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167BE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60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A8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53E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6FA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C54F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1AC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2807F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7B1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5A1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49A5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703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9AD2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38EE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B21F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924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F18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5D9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CC1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5DCC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112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D1C1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82D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239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0DC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EB57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8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49B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EE23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31A10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5D6D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E3510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3A1EB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E0D0B4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7A4A6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E51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8D7D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8EE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923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4AE7D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CD1F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5CE3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9E89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ADB2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43FE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0977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574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81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1F6F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47D6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09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A93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EF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949B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9F3C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858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D911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18E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082C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EA63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6329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C84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85AF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688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B679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EEFA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528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137D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B98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D670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B2F31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64FAD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B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8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C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1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7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0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1F3523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F18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DC2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D62C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265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B13B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9523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3873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C24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C40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BD9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24B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FC0F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BFBF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F5C6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773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F7D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23A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8A2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6C59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899A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53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AA5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399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802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322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0408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7843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4332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CEE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D9E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AF4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FC7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02D8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CD75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8C82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exac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8CE30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父母或抚养者、配偶、子女、孙子、孙女、祖父、祖母、外祖父、外祖母、兄弟姐妹等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等）及主要社会关系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（包括近亲属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在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三水发展集团及下属企业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任职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或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工作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的情况）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不得漏填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以免影响审核。</w:t>
            </w:r>
          </w:p>
        </w:tc>
      </w:tr>
      <w:tr w14:paraId="68B38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E28E53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5311E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3950D317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需填写毕业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至今所有</w:t>
            </w:r>
            <w:r>
              <w:rPr>
                <w:rFonts w:hint="eastAsia"/>
                <w:color w:val="auto"/>
                <w:lang w:eastAsia="zh-CN"/>
              </w:rPr>
              <w:t>的</w:t>
            </w:r>
            <w:r>
              <w:rPr>
                <w:rFonts w:hint="eastAsia"/>
                <w:color w:val="auto"/>
              </w:rPr>
              <w:t>工作经历。）</w:t>
            </w:r>
          </w:p>
          <w:p w14:paraId="0EFAABEB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3294ACC5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2B3F6EE1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39A0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A3F368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7EDF8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908D1B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3C09BAE1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0302A8CA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7182D863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C4E7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87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3E8038D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67881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986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AA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746E0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41A34E93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6F0A4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bookmarkStart w:id="0" w:name="_GoBack"/>
    </w:p>
    <w:bookmarkEnd w:id="0"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